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57AFC" w14:textId="77777777" w:rsidR="00853012" w:rsidRPr="001162FE" w:rsidRDefault="00123A68" w:rsidP="001162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3A68">
        <w:rPr>
          <w:noProof/>
          <w:lang w:eastAsia="en-NZ"/>
        </w:rPr>
        <w:drawing>
          <wp:inline distT="0" distB="0" distL="0" distR="0" wp14:anchorId="088B6ED4" wp14:editId="68277CF3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</w:t>
      </w:r>
      <w:r w:rsidR="008933A1">
        <w:rPr>
          <w:b/>
          <w:sz w:val="28"/>
          <w:szCs w:val="28"/>
        </w:rPr>
        <w:t>Tonsillitis</w:t>
      </w:r>
      <w:r w:rsidR="001162FE" w:rsidRPr="001162FE">
        <w:rPr>
          <w:b/>
          <w:sz w:val="28"/>
          <w:szCs w:val="28"/>
        </w:rPr>
        <w:t xml:space="preserve"> 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26198313" w14:textId="77777777" w:rsidTr="00877CF2">
        <w:trPr>
          <w:jc w:val="center"/>
        </w:trPr>
        <w:tc>
          <w:tcPr>
            <w:tcW w:w="1555" w:type="dxa"/>
          </w:tcPr>
          <w:p w14:paraId="204BEBA4" w14:textId="77777777" w:rsidR="001162FE" w:rsidRDefault="001162FE">
            <w:r>
              <w:t>Issue date:</w:t>
            </w:r>
          </w:p>
        </w:tc>
        <w:tc>
          <w:tcPr>
            <w:tcW w:w="1984" w:type="dxa"/>
          </w:tcPr>
          <w:p w14:paraId="1B9BC11B" w14:textId="77777777" w:rsidR="001162FE" w:rsidRDefault="001162FE"/>
        </w:tc>
        <w:tc>
          <w:tcPr>
            <w:tcW w:w="1843" w:type="dxa"/>
          </w:tcPr>
          <w:p w14:paraId="414BEA12" w14:textId="77777777" w:rsidR="001162FE" w:rsidRDefault="001162FE">
            <w:r>
              <w:t>Review date:</w:t>
            </w:r>
          </w:p>
        </w:tc>
        <w:tc>
          <w:tcPr>
            <w:tcW w:w="2268" w:type="dxa"/>
          </w:tcPr>
          <w:p w14:paraId="185F9666" w14:textId="77777777" w:rsidR="001162FE" w:rsidRDefault="001162FE"/>
        </w:tc>
      </w:tr>
    </w:tbl>
    <w:p w14:paraId="3BC63656" w14:textId="77777777" w:rsidR="001162FE" w:rsidRDefault="001162FE"/>
    <w:p w14:paraId="3E1F5131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1162FE" w14:paraId="66E8103E" w14:textId="77777777" w:rsidTr="001162FE">
        <w:tc>
          <w:tcPr>
            <w:tcW w:w="2689" w:type="dxa"/>
          </w:tcPr>
          <w:p w14:paraId="527A975F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Standing Order Name</w:t>
            </w:r>
          </w:p>
        </w:tc>
        <w:tc>
          <w:tcPr>
            <w:tcW w:w="8073" w:type="dxa"/>
          </w:tcPr>
          <w:p w14:paraId="440DF7CB" w14:textId="77777777" w:rsidR="001162FE" w:rsidRDefault="008933A1">
            <w:r>
              <w:t>Tonsillitis</w:t>
            </w:r>
          </w:p>
        </w:tc>
      </w:tr>
      <w:tr w:rsidR="001162FE" w14:paraId="4E19E90F" w14:textId="77777777" w:rsidTr="001162FE">
        <w:tc>
          <w:tcPr>
            <w:tcW w:w="2689" w:type="dxa"/>
          </w:tcPr>
          <w:p w14:paraId="6FC41122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Rationale</w:t>
            </w:r>
          </w:p>
        </w:tc>
        <w:tc>
          <w:tcPr>
            <w:tcW w:w="8073" w:type="dxa"/>
          </w:tcPr>
          <w:p w14:paraId="4FD233CC" w14:textId="1052D26B" w:rsidR="001162FE" w:rsidRDefault="00730525" w:rsidP="00730525">
            <w:r>
              <w:t xml:space="preserve">To ensure swift and appropriate treatment of tonsillitis </w:t>
            </w:r>
          </w:p>
        </w:tc>
      </w:tr>
      <w:tr w:rsidR="001162FE" w14:paraId="116C7796" w14:textId="77777777" w:rsidTr="001162FE">
        <w:tc>
          <w:tcPr>
            <w:tcW w:w="2689" w:type="dxa"/>
          </w:tcPr>
          <w:p w14:paraId="530EB705" w14:textId="77777777" w:rsidR="00877CF2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Scope (condition and patient group)</w:t>
            </w:r>
          </w:p>
        </w:tc>
        <w:tc>
          <w:tcPr>
            <w:tcW w:w="8073" w:type="dxa"/>
          </w:tcPr>
          <w:p w14:paraId="76901B19" w14:textId="545F1256" w:rsidR="001162FE" w:rsidRDefault="008933A1">
            <w:r>
              <w:t>Adults and children more than 3 years of age who met criteria below for decision of whom may have group A beta haemolytic streptococcus</w:t>
            </w:r>
            <w:r w:rsidR="00730525">
              <w:t xml:space="preserve"> infection.</w:t>
            </w:r>
          </w:p>
        </w:tc>
      </w:tr>
      <w:tr w:rsidR="000E47A6" w14:paraId="4BA93237" w14:textId="77777777" w:rsidTr="001162FE">
        <w:tc>
          <w:tcPr>
            <w:tcW w:w="2689" w:type="dxa"/>
          </w:tcPr>
          <w:p w14:paraId="09345F61" w14:textId="77777777" w:rsidR="000E47A6" w:rsidRPr="0064385C" w:rsidRDefault="000E47A6">
            <w:pPr>
              <w:rPr>
                <w:b/>
              </w:rPr>
            </w:pPr>
            <w:r>
              <w:rPr>
                <w:b/>
              </w:rPr>
              <w:t>Red Flags</w:t>
            </w:r>
          </w:p>
        </w:tc>
        <w:tc>
          <w:tcPr>
            <w:tcW w:w="8073" w:type="dxa"/>
          </w:tcPr>
          <w:p w14:paraId="393BD452" w14:textId="77777777" w:rsidR="001375D7" w:rsidRDefault="001375D7" w:rsidP="001375D7">
            <w:r>
              <w:t xml:space="preserve">1. Signs of </w:t>
            </w:r>
            <w:proofErr w:type="spellStart"/>
            <w:r w:rsidR="00373B3F">
              <w:t>peritonsillar</w:t>
            </w:r>
            <w:proofErr w:type="spellEnd"/>
            <w:r w:rsidR="00373B3F">
              <w:t xml:space="preserve"> cellulitis or </w:t>
            </w:r>
            <w:r>
              <w:t>abscess (quinsy) development.</w:t>
            </w:r>
          </w:p>
          <w:p w14:paraId="474D1D96" w14:textId="77777777" w:rsidR="001375D7" w:rsidRDefault="001375D7" w:rsidP="001375D7">
            <w:pPr>
              <w:pStyle w:val="ListParagraph"/>
              <w:numPr>
                <w:ilvl w:val="0"/>
                <w:numId w:val="1"/>
              </w:numPr>
            </w:pPr>
            <w:r>
              <w:t>Signs of quinsy:</w:t>
            </w:r>
          </w:p>
          <w:p w14:paraId="7474EE7D" w14:textId="77777777" w:rsidR="001375D7" w:rsidRDefault="001375D7" w:rsidP="001375D7">
            <w:pPr>
              <w:pStyle w:val="ListParagraph"/>
              <w:numPr>
                <w:ilvl w:val="2"/>
                <w:numId w:val="3"/>
              </w:numPr>
            </w:pPr>
            <w:r>
              <w:t>Unilateral tonsillar displacement</w:t>
            </w:r>
          </w:p>
          <w:p w14:paraId="44EE19EF" w14:textId="77777777" w:rsidR="001375D7" w:rsidRDefault="001375D7" w:rsidP="001375D7">
            <w:pPr>
              <w:pStyle w:val="ListParagraph"/>
              <w:numPr>
                <w:ilvl w:val="2"/>
                <w:numId w:val="3"/>
              </w:numPr>
            </w:pPr>
            <w:proofErr w:type="spellStart"/>
            <w:r>
              <w:t>Trismus</w:t>
            </w:r>
            <w:proofErr w:type="spellEnd"/>
          </w:p>
          <w:p w14:paraId="7D65CEA5" w14:textId="77777777" w:rsidR="001375D7" w:rsidRDefault="001375D7" w:rsidP="001375D7">
            <w:pPr>
              <w:pStyle w:val="ListParagraph"/>
              <w:numPr>
                <w:ilvl w:val="2"/>
                <w:numId w:val="3"/>
              </w:numPr>
            </w:pPr>
            <w:r>
              <w:t>Drooling of saliva and severe unilateral ear and neck pain</w:t>
            </w:r>
          </w:p>
          <w:p w14:paraId="45B59491" w14:textId="77777777" w:rsidR="001375D7" w:rsidRPr="001375D7" w:rsidRDefault="001375D7" w:rsidP="001375D7">
            <w:pPr>
              <w:rPr>
                <w:sz w:val="16"/>
                <w:szCs w:val="16"/>
              </w:rPr>
            </w:pPr>
          </w:p>
          <w:p w14:paraId="621145A2" w14:textId="77777777" w:rsidR="000E47A6" w:rsidRDefault="001375D7" w:rsidP="001375D7">
            <w:r>
              <w:t>2. Swelling causing acute upper airways obstruction or dehydration due to swallowing difficulty.</w:t>
            </w:r>
          </w:p>
        </w:tc>
      </w:tr>
      <w:tr w:rsidR="001162FE" w14:paraId="6CFB018D" w14:textId="77777777" w:rsidTr="001162FE">
        <w:tc>
          <w:tcPr>
            <w:tcW w:w="2689" w:type="dxa"/>
          </w:tcPr>
          <w:p w14:paraId="34F84411" w14:textId="77777777" w:rsidR="001162FE" w:rsidRPr="0064385C" w:rsidRDefault="008C2A3F">
            <w:pPr>
              <w:rPr>
                <w:b/>
              </w:rPr>
            </w:pPr>
            <w:r w:rsidRPr="0064385C">
              <w:rPr>
                <w:b/>
              </w:rPr>
              <w:t>Assessment</w:t>
            </w:r>
          </w:p>
        </w:tc>
        <w:tc>
          <w:tcPr>
            <w:tcW w:w="8073" w:type="dxa"/>
          </w:tcPr>
          <w:p w14:paraId="33582315" w14:textId="77777777" w:rsidR="002764B7" w:rsidRDefault="002764B7" w:rsidP="002764B7">
            <w:r>
              <w:t xml:space="preserve">1. Look for: </w:t>
            </w:r>
          </w:p>
          <w:p w14:paraId="5746AD7A" w14:textId="77777777" w:rsidR="002764B7" w:rsidRDefault="002764B7" w:rsidP="002764B7">
            <w:pPr>
              <w:pStyle w:val="ListParagraph"/>
              <w:numPr>
                <w:ilvl w:val="0"/>
                <w:numId w:val="1"/>
              </w:numPr>
            </w:pPr>
            <w:r>
              <w:t>Fever</w:t>
            </w:r>
          </w:p>
          <w:p w14:paraId="4D79FAC9" w14:textId="77777777" w:rsidR="002764B7" w:rsidRDefault="002764B7" w:rsidP="002764B7">
            <w:pPr>
              <w:pStyle w:val="ListParagraph"/>
              <w:numPr>
                <w:ilvl w:val="0"/>
                <w:numId w:val="1"/>
              </w:numPr>
            </w:pPr>
            <w:r>
              <w:t>Appearance of tonsils and pharynx</w:t>
            </w:r>
          </w:p>
          <w:p w14:paraId="5B96C636" w14:textId="77777777" w:rsidR="002764B7" w:rsidRDefault="002764B7" w:rsidP="002764B7">
            <w:pPr>
              <w:pStyle w:val="ListParagraph"/>
              <w:numPr>
                <w:ilvl w:val="0"/>
                <w:numId w:val="1"/>
              </w:numPr>
            </w:pPr>
            <w:r>
              <w:t>Cervical lymphadenopathy</w:t>
            </w:r>
          </w:p>
          <w:p w14:paraId="423EF39D" w14:textId="77777777" w:rsidR="002764B7" w:rsidRDefault="002764B7" w:rsidP="002764B7">
            <w:pPr>
              <w:pStyle w:val="ListParagraph"/>
              <w:numPr>
                <w:ilvl w:val="0"/>
                <w:numId w:val="1"/>
              </w:numPr>
            </w:pPr>
            <w:r>
              <w:t>Systemic signs</w:t>
            </w:r>
          </w:p>
          <w:p w14:paraId="04149A64" w14:textId="77777777" w:rsidR="002764B7" w:rsidRPr="002764B7" w:rsidRDefault="002764B7" w:rsidP="002764B7">
            <w:pPr>
              <w:pStyle w:val="ListParagraph"/>
              <w:rPr>
                <w:sz w:val="12"/>
                <w:szCs w:val="12"/>
              </w:rPr>
            </w:pPr>
          </w:p>
          <w:p w14:paraId="2573A554" w14:textId="77777777" w:rsidR="002764B7" w:rsidRPr="002764B7" w:rsidRDefault="002764B7" w:rsidP="002764B7">
            <w:pPr>
              <w:rPr>
                <w:sz w:val="8"/>
                <w:szCs w:val="8"/>
              </w:rPr>
            </w:pPr>
          </w:p>
          <w:p w14:paraId="609A476E" w14:textId="77777777" w:rsidR="002764B7" w:rsidRDefault="002764B7" w:rsidP="002764B7">
            <w:r>
              <w:t>2. It can be difficult to differentiate between a viral and bacterial cause by inspection alone. To help decide who may have a group A beta haemolytic streptococcus (GABHS) infection and could benefit from antibiotic treatment, consider these criteria:</w:t>
            </w:r>
          </w:p>
          <w:p w14:paraId="19B31E7B" w14:textId="77777777" w:rsidR="002764B7" w:rsidRDefault="002764B7" w:rsidP="002764B7">
            <w:pPr>
              <w:pStyle w:val="ListParagraph"/>
              <w:numPr>
                <w:ilvl w:val="0"/>
                <w:numId w:val="5"/>
              </w:numPr>
            </w:pPr>
            <w:r>
              <w:t>History of fever or measured temperature &gt;38</w:t>
            </w:r>
          </w:p>
          <w:p w14:paraId="07A50E28" w14:textId="77777777" w:rsidR="002764B7" w:rsidRDefault="002764B7" w:rsidP="002764B7">
            <w:pPr>
              <w:pStyle w:val="ListParagraph"/>
              <w:numPr>
                <w:ilvl w:val="0"/>
                <w:numId w:val="5"/>
              </w:numPr>
            </w:pPr>
            <w:r>
              <w:t>Absence of cough</w:t>
            </w:r>
          </w:p>
          <w:p w14:paraId="621CD438" w14:textId="77777777" w:rsidR="002764B7" w:rsidRDefault="002764B7" w:rsidP="002764B7">
            <w:pPr>
              <w:pStyle w:val="ListParagraph"/>
              <w:numPr>
                <w:ilvl w:val="0"/>
                <w:numId w:val="5"/>
              </w:numPr>
            </w:pPr>
            <w:r>
              <w:t>Tender anterior cervical adenopathy</w:t>
            </w:r>
          </w:p>
          <w:p w14:paraId="07065152" w14:textId="77777777" w:rsidR="002764B7" w:rsidRDefault="002764B7" w:rsidP="002764B7">
            <w:pPr>
              <w:pStyle w:val="ListParagraph"/>
              <w:numPr>
                <w:ilvl w:val="0"/>
                <w:numId w:val="5"/>
              </w:numPr>
            </w:pPr>
            <w:r>
              <w:t>Tonsillar swelling or exudate (pus)</w:t>
            </w:r>
          </w:p>
          <w:p w14:paraId="186A7CA0" w14:textId="77777777" w:rsidR="002764B7" w:rsidRDefault="002764B7" w:rsidP="002764B7">
            <w:pPr>
              <w:pStyle w:val="ListParagraph"/>
              <w:numPr>
                <w:ilvl w:val="0"/>
                <w:numId w:val="5"/>
              </w:numPr>
            </w:pPr>
            <w:r>
              <w:t>Age 3 to 14 years</w:t>
            </w:r>
          </w:p>
          <w:p w14:paraId="483BC4B1" w14:textId="77777777" w:rsidR="002764B7" w:rsidRDefault="002764B7" w:rsidP="002764B7">
            <w:pPr>
              <w:ind w:left="360"/>
            </w:pPr>
            <w:r>
              <w:t>Management recommendations:</w:t>
            </w:r>
          </w:p>
          <w:p w14:paraId="37F5877A" w14:textId="77777777" w:rsidR="002764B7" w:rsidRDefault="002764B7" w:rsidP="002764B7">
            <w:pPr>
              <w:pStyle w:val="ListParagraph"/>
              <w:numPr>
                <w:ilvl w:val="1"/>
                <w:numId w:val="8"/>
              </w:numPr>
            </w:pPr>
            <w:r>
              <w:t>for 4 or more clinical criteria – antibiotics</w:t>
            </w:r>
          </w:p>
          <w:p w14:paraId="615B309B" w14:textId="77777777" w:rsidR="002764B7" w:rsidRDefault="002764B7" w:rsidP="002764B7">
            <w:pPr>
              <w:pStyle w:val="ListParagraph"/>
              <w:numPr>
                <w:ilvl w:val="1"/>
                <w:numId w:val="8"/>
              </w:numPr>
            </w:pPr>
            <w:r>
              <w:t>for 2+ criteria – perform a culture and wait for results</w:t>
            </w:r>
          </w:p>
          <w:p w14:paraId="0264899F" w14:textId="77777777" w:rsidR="002764B7" w:rsidRDefault="002764B7" w:rsidP="002764B7">
            <w:pPr>
              <w:pStyle w:val="ListParagraph"/>
              <w:numPr>
                <w:ilvl w:val="1"/>
                <w:numId w:val="8"/>
              </w:numPr>
            </w:pPr>
            <w:r>
              <w:t>for 1 criteria – no culture, no antibiotics and arrange follow-up</w:t>
            </w:r>
          </w:p>
          <w:p w14:paraId="66004E09" w14:textId="77777777" w:rsidR="002764B7" w:rsidRPr="002764B7" w:rsidRDefault="002764B7" w:rsidP="002764B7">
            <w:pPr>
              <w:pStyle w:val="ListParagraph"/>
              <w:ind w:left="1440"/>
              <w:rPr>
                <w:sz w:val="12"/>
                <w:szCs w:val="12"/>
              </w:rPr>
            </w:pPr>
          </w:p>
          <w:p w14:paraId="34BE8EBB" w14:textId="77777777" w:rsidR="002764B7" w:rsidRDefault="002764B7" w:rsidP="002764B7">
            <w:r>
              <w:t>3. Consider if at risk of rheumatic fever.</w:t>
            </w:r>
          </w:p>
          <w:p w14:paraId="0D767627" w14:textId="77777777" w:rsidR="002764B7" w:rsidRDefault="002764B7" w:rsidP="002764B7">
            <w:pPr>
              <w:pStyle w:val="ListParagraph"/>
              <w:numPr>
                <w:ilvl w:val="0"/>
                <w:numId w:val="5"/>
              </w:numPr>
            </w:pPr>
            <w:r>
              <w:t>In parts of New Zealand rheumatic fever is still common. Those at higher risk are:</w:t>
            </w:r>
          </w:p>
          <w:p w14:paraId="149F5DF5" w14:textId="77777777" w:rsidR="002764B7" w:rsidRDefault="002764B7" w:rsidP="002764B7">
            <w:pPr>
              <w:pStyle w:val="ListParagraph"/>
              <w:numPr>
                <w:ilvl w:val="0"/>
                <w:numId w:val="5"/>
              </w:numPr>
            </w:pPr>
            <w:r>
              <w:t>Maori or Pacific peoples</w:t>
            </w:r>
          </w:p>
          <w:p w14:paraId="40E444CA" w14:textId="77777777" w:rsidR="002764B7" w:rsidRDefault="002764B7" w:rsidP="002764B7">
            <w:pPr>
              <w:pStyle w:val="ListParagraph"/>
              <w:numPr>
                <w:ilvl w:val="0"/>
                <w:numId w:val="5"/>
              </w:numPr>
            </w:pPr>
            <w:r>
              <w:t>Aged 3 to 35 years (in particular children 5 to 15 years)</w:t>
            </w:r>
          </w:p>
          <w:p w14:paraId="102FC97C" w14:textId="77777777" w:rsidR="002764B7" w:rsidRDefault="002764B7" w:rsidP="002764B7">
            <w:pPr>
              <w:pStyle w:val="ListParagraph"/>
              <w:numPr>
                <w:ilvl w:val="0"/>
                <w:numId w:val="5"/>
              </w:numPr>
            </w:pPr>
            <w:r>
              <w:t>Living in lower socioeconomic areas</w:t>
            </w:r>
          </w:p>
          <w:p w14:paraId="14515432" w14:textId="77777777" w:rsidR="002764B7" w:rsidRDefault="002764B7" w:rsidP="002764B7">
            <w:pPr>
              <w:pStyle w:val="ListParagraph"/>
              <w:numPr>
                <w:ilvl w:val="0"/>
                <w:numId w:val="5"/>
              </w:numPr>
            </w:pPr>
            <w:r>
              <w:t>Living in overcrowded accommodation</w:t>
            </w:r>
          </w:p>
          <w:p w14:paraId="0F17B3D8" w14:textId="77777777" w:rsidR="002764B7" w:rsidRDefault="002764B7" w:rsidP="002764B7">
            <w:pPr>
              <w:pStyle w:val="ListParagraph"/>
              <w:numPr>
                <w:ilvl w:val="0"/>
                <w:numId w:val="5"/>
              </w:numPr>
            </w:pPr>
            <w:r>
              <w:t>Those with a past history of acute rheumatic fever</w:t>
            </w:r>
          </w:p>
          <w:p w14:paraId="1B5B295B" w14:textId="77777777" w:rsidR="002764B7" w:rsidRPr="002764B7" w:rsidRDefault="002764B7" w:rsidP="002764B7">
            <w:pPr>
              <w:rPr>
                <w:sz w:val="12"/>
                <w:szCs w:val="12"/>
              </w:rPr>
            </w:pPr>
          </w:p>
          <w:p w14:paraId="134E5144" w14:textId="77777777" w:rsidR="002764B7" w:rsidRDefault="002764B7" w:rsidP="002764B7">
            <w:r>
              <w:t xml:space="preserve">4. Do not perform routine throat swabs and rapid antigen tests unless high risk of rheumatic fever. </w:t>
            </w:r>
          </w:p>
          <w:p w14:paraId="3E9062F0" w14:textId="77777777" w:rsidR="002764B7" w:rsidRDefault="002764B7" w:rsidP="002764B7">
            <w:r>
              <w:t>Note: Rapid antigen tests can however be useful to reduce antibiotic prescribing in those at low risk of rheumatic fever e.g., South Island Europeans.</w:t>
            </w:r>
          </w:p>
          <w:p w14:paraId="443064BC" w14:textId="77777777" w:rsidR="002764B7" w:rsidRPr="002764B7" w:rsidRDefault="002764B7" w:rsidP="002764B7">
            <w:pPr>
              <w:rPr>
                <w:sz w:val="12"/>
                <w:szCs w:val="12"/>
              </w:rPr>
            </w:pPr>
          </w:p>
          <w:p w14:paraId="0F954815" w14:textId="77777777" w:rsidR="001162FE" w:rsidRDefault="002764B7" w:rsidP="002764B7">
            <w:r>
              <w:t>5. In adolescents and young adults, consider glandular fever.</w:t>
            </w:r>
          </w:p>
        </w:tc>
      </w:tr>
      <w:tr w:rsidR="001162FE" w14:paraId="50FC3A6B" w14:textId="77777777" w:rsidTr="001162FE">
        <w:tc>
          <w:tcPr>
            <w:tcW w:w="2689" w:type="dxa"/>
          </w:tcPr>
          <w:p w14:paraId="747779B4" w14:textId="77777777" w:rsidR="001162FE" w:rsidRPr="0064385C" w:rsidRDefault="0064385C">
            <w:pPr>
              <w:rPr>
                <w:b/>
              </w:rPr>
            </w:pPr>
            <w:r>
              <w:rPr>
                <w:b/>
              </w:rPr>
              <w:lastRenderedPageBreak/>
              <w:t>Indication</w:t>
            </w:r>
          </w:p>
        </w:tc>
        <w:tc>
          <w:tcPr>
            <w:tcW w:w="8073" w:type="dxa"/>
          </w:tcPr>
          <w:p w14:paraId="2684D56B" w14:textId="45BC25A1" w:rsidR="001162FE" w:rsidRPr="008751F7" w:rsidRDefault="008751F7" w:rsidP="008751F7">
            <w:pPr>
              <w:rPr>
                <w:b/>
              </w:rPr>
            </w:pPr>
            <w:r w:rsidRPr="008751F7">
              <w:rPr>
                <w:b/>
              </w:rPr>
              <w:t>For patients at low risk of rheumatic fever (age &gt; 5 years and assessed as lik</w:t>
            </w:r>
            <w:r>
              <w:rPr>
                <w:b/>
              </w:rPr>
              <w:t xml:space="preserve">ely to take medication reliably (must have </w:t>
            </w:r>
            <w:r w:rsidR="00B56E6D" w:rsidRPr="008751F7">
              <w:rPr>
                <w:b/>
              </w:rPr>
              <w:t>4 or more clinical criteria met (see above)</w:t>
            </w:r>
            <w:r>
              <w:rPr>
                <w:b/>
              </w:rPr>
              <w:t>)</w:t>
            </w:r>
          </w:p>
        </w:tc>
      </w:tr>
      <w:tr w:rsidR="001162FE" w14:paraId="3E0BE516" w14:textId="77777777" w:rsidTr="001162FE">
        <w:tc>
          <w:tcPr>
            <w:tcW w:w="2689" w:type="dxa"/>
          </w:tcPr>
          <w:p w14:paraId="7759FED3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5291CA54" w14:textId="3F972B12" w:rsidR="001162FE" w:rsidRDefault="00BD2021">
            <w:proofErr w:type="spellStart"/>
            <w:r>
              <w:rPr>
                <w:b/>
              </w:rPr>
              <w:t>P</w:t>
            </w:r>
            <w:r w:rsidR="00B56E6D" w:rsidRPr="00BD2021">
              <w:rPr>
                <w:b/>
              </w:rPr>
              <w:t>henoxymethylpenicillin</w:t>
            </w:r>
            <w:proofErr w:type="spellEnd"/>
            <w:r w:rsidR="00B56E6D" w:rsidRPr="00B56E6D">
              <w:t xml:space="preserve"> (penicillin V</w:t>
            </w:r>
            <w:r>
              <w:t xml:space="preserve">) </w:t>
            </w:r>
          </w:p>
        </w:tc>
      </w:tr>
      <w:tr w:rsidR="001162FE" w14:paraId="038FFA3E" w14:textId="77777777" w:rsidTr="001162FE">
        <w:tc>
          <w:tcPr>
            <w:tcW w:w="2689" w:type="dxa"/>
          </w:tcPr>
          <w:p w14:paraId="69605E66" w14:textId="77777777" w:rsidR="00877CF2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31124DFD" w14:textId="720B7880" w:rsidR="00B56E6D" w:rsidRDefault="00B56E6D" w:rsidP="00B56E6D">
            <w:r w:rsidRPr="006E6916">
              <w:rPr>
                <w:u w:val="single"/>
              </w:rPr>
              <w:t>Adult</w:t>
            </w:r>
            <w:r w:rsidR="006E6916">
              <w:rPr>
                <w:u w:val="single"/>
              </w:rPr>
              <w:t xml:space="preserve"> and child ≥ 20kg</w:t>
            </w:r>
            <w:r>
              <w:t xml:space="preserve">: 500 mg TWICE daily </w:t>
            </w:r>
            <w:r w:rsidRPr="00B56E6D">
              <w:t>for 10 days.</w:t>
            </w:r>
          </w:p>
          <w:p w14:paraId="2646C212" w14:textId="3D1AB911" w:rsidR="001162FE" w:rsidRDefault="00B56E6D" w:rsidP="006E6916">
            <w:r w:rsidRPr="006E6916">
              <w:rPr>
                <w:u w:val="single"/>
              </w:rPr>
              <w:t>Child</w:t>
            </w:r>
            <w:r w:rsidR="006E6916">
              <w:rPr>
                <w:u w:val="single"/>
              </w:rPr>
              <w:t xml:space="preserve"> &lt;20kg</w:t>
            </w:r>
            <w:r>
              <w:t xml:space="preserve">: </w:t>
            </w:r>
            <w:r w:rsidR="006E6916">
              <w:t>250 mg</w:t>
            </w:r>
            <w:r>
              <w:t xml:space="preserve"> TWICE daily for 10 days.    </w:t>
            </w:r>
          </w:p>
        </w:tc>
      </w:tr>
      <w:tr w:rsidR="001162FE" w14:paraId="24A162A6" w14:textId="77777777" w:rsidTr="001162FE">
        <w:tc>
          <w:tcPr>
            <w:tcW w:w="2689" w:type="dxa"/>
          </w:tcPr>
          <w:p w14:paraId="457FDDDC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556F29BF" w14:textId="77777777" w:rsidR="001162FE" w:rsidRDefault="00B56E6D">
            <w:r>
              <w:t>Oral</w:t>
            </w:r>
          </w:p>
        </w:tc>
      </w:tr>
      <w:tr w:rsidR="001162FE" w14:paraId="4355DEB2" w14:textId="77777777" w:rsidTr="001162FE">
        <w:tc>
          <w:tcPr>
            <w:tcW w:w="2689" w:type="dxa"/>
          </w:tcPr>
          <w:p w14:paraId="5E52411C" w14:textId="77777777" w:rsidR="001162FE" w:rsidRPr="0064385C" w:rsidRDefault="0064385C" w:rsidP="0064385C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1498C1F7" w14:textId="406B65B9" w:rsidR="001162FE" w:rsidRDefault="00E20D6C">
            <w:r>
              <w:t xml:space="preserve">10 </w:t>
            </w:r>
            <w:proofErr w:type="spellStart"/>
            <w:r>
              <w:t>days</w:t>
            </w:r>
            <w:proofErr w:type="spellEnd"/>
            <w:r>
              <w:t xml:space="preserve"> supply</w:t>
            </w:r>
            <w:r w:rsidR="00373B3F">
              <w:t xml:space="preserve"> </w:t>
            </w:r>
          </w:p>
        </w:tc>
      </w:tr>
      <w:tr w:rsidR="001162FE" w14:paraId="660EA505" w14:textId="77777777" w:rsidTr="001162FE">
        <w:tc>
          <w:tcPr>
            <w:tcW w:w="2689" w:type="dxa"/>
          </w:tcPr>
          <w:p w14:paraId="504D34D2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3CF0342E" w14:textId="77777777" w:rsidR="001162FE" w:rsidRDefault="00373B3F">
            <w:r>
              <w:t xml:space="preserve">Allergy to penicillin’s </w:t>
            </w:r>
          </w:p>
        </w:tc>
      </w:tr>
      <w:tr w:rsidR="001162FE" w14:paraId="4681E70C" w14:textId="77777777" w:rsidTr="00BD2021">
        <w:tc>
          <w:tcPr>
            <w:tcW w:w="2689" w:type="dxa"/>
            <w:tcBorders>
              <w:bottom w:val="single" w:sz="4" w:space="0" w:color="auto"/>
            </w:tcBorders>
          </w:tcPr>
          <w:p w14:paraId="5ADDA8A0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049AECFA" w14:textId="300B03C8" w:rsidR="001162FE" w:rsidRDefault="00730525" w:rsidP="00730525">
            <w:pPr>
              <w:pStyle w:val="ListParagraph"/>
              <w:numPr>
                <w:ilvl w:val="0"/>
                <w:numId w:val="12"/>
              </w:numPr>
            </w:pPr>
            <w:r>
              <w:t>History of allergies</w:t>
            </w:r>
          </w:p>
        </w:tc>
      </w:tr>
      <w:tr w:rsidR="00373B3F" w14:paraId="34413D1D" w14:textId="77777777" w:rsidTr="00BD2021">
        <w:tc>
          <w:tcPr>
            <w:tcW w:w="2689" w:type="dxa"/>
            <w:tcBorders>
              <w:right w:val="nil"/>
            </w:tcBorders>
          </w:tcPr>
          <w:p w14:paraId="008981FE" w14:textId="77777777" w:rsidR="00373B3F" w:rsidRPr="00BD2021" w:rsidRDefault="00373B3F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364C9D74" w14:textId="77777777" w:rsidR="00373B3F" w:rsidRPr="00BD2021" w:rsidRDefault="00373B3F">
            <w:pPr>
              <w:rPr>
                <w:sz w:val="12"/>
                <w:szCs w:val="12"/>
              </w:rPr>
            </w:pPr>
          </w:p>
        </w:tc>
      </w:tr>
      <w:tr w:rsidR="00373B3F" w14:paraId="0601107D" w14:textId="77777777" w:rsidTr="001162FE">
        <w:tc>
          <w:tcPr>
            <w:tcW w:w="2689" w:type="dxa"/>
          </w:tcPr>
          <w:p w14:paraId="45D25BE6" w14:textId="77777777" w:rsidR="00373B3F" w:rsidRPr="0064385C" w:rsidRDefault="00373B3F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321C62A5" w14:textId="58954740" w:rsidR="00373B3F" w:rsidRPr="00B122D3" w:rsidRDefault="00373B3F">
            <w:pPr>
              <w:rPr>
                <w:b/>
              </w:rPr>
            </w:pPr>
            <w:r w:rsidRPr="00B122D3">
              <w:rPr>
                <w:b/>
              </w:rPr>
              <w:t>For patients at risk of rheumatic fever and unlikely to take medication regularly, or age &lt; 5 years</w:t>
            </w:r>
            <w:r w:rsidR="008751F7">
              <w:rPr>
                <w:b/>
              </w:rPr>
              <w:t xml:space="preserve"> (must have</w:t>
            </w:r>
            <w:r w:rsidR="008751F7" w:rsidRPr="008751F7">
              <w:rPr>
                <w:b/>
              </w:rPr>
              <w:t xml:space="preserve"> </w:t>
            </w:r>
            <w:r w:rsidR="008751F7">
              <w:rPr>
                <w:b/>
              </w:rPr>
              <w:t xml:space="preserve">4 or more clinical criteria </w:t>
            </w:r>
            <w:r w:rsidR="008751F7" w:rsidRPr="008751F7">
              <w:rPr>
                <w:b/>
              </w:rPr>
              <w:t>met (see above)</w:t>
            </w:r>
            <w:r w:rsidR="008751F7">
              <w:rPr>
                <w:b/>
              </w:rPr>
              <w:t>)</w:t>
            </w:r>
          </w:p>
        </w:tc>
      </w:tr>
      <w:tr w:rsidR="00373B3F" w14:paraId="7240E15F" w14:textId="77777777" w:rsidTr="00B122D3">
        <w:tc>
          <w:tcPr>
            <w:tcW w:w="2689" w:type="dxa"/>
          </w:tcPr>
          <w:p w14:paraId="71E235E4" w14:textId="77777777" w:rsidR="00373B3F" w:rsidRPr="0064385C" w:rsidRDefault="00373B3F" w:rsidP="00B122D3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0E3A6BA9" w14:textId="5B831F36" w:rsidR="00373B3F" w:rsidRDefault="00373B3F" w:rsidP="00B122D3">
            <w:r w:rsidRPr="00BD2021">
              <w:rPr>
                <w:b/>
              </w:rPr>
              <w:t>Amoxicillin</w:t>
            </w:r>
            <w:r w:rsidR="00BD2021">
              <w:t xml:space="preserve"> </w:t>
            </w:r>
          </w:p>
        </w:tc>
      </w:tr>
      <w:tr w:rsidR="00373B3F" w14:paraId="66070C8C" w14:textId="77777777" w:rsidTr="00B122D3">
        <w:tc>
          <w:tcPr>
            <w:tcW w:w="2689" w:type="dxa"/>
          </w:tcPr>
          <w:p w14:paraId="3E12F572" w14:textId="77777777" w:rsidR="00373B3F" w:rsidRPr="0064385C" w:rsidRDefault="00373B3F" w:rsidP="00B122D3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6148AEC9" w14:textId="332D9EB4" w:rsidR="00A02F63" w:rsidRDefault="00A02F63" w:rsidP="00373B3F">
            <w:r w:rsidRPr="00502695">
              <w:t xml:space="preserve">50mg/kg dose </w:t>
            </w:r>
            <w:r w:rsidR="006E6916" w:rsidRPr="00502695">
              <w:t>ONCE daily (Max daily dose 1000mg) for 10 days</w:t>
            </w:r>
            <w:r w:rsidRPr="00502695">
              <w:t xml:space="preserve"> </w:t>
            </w:r>
            <w:r w:rsidRPr="00594652">
              <w:rPr>
                <w:b/>
              </w:rPr>
              <w:t xml:space="preserve">or </w:t>
            </w:r>
          </w:p>
          <w:p w14:paraId="785EDAAC" w14:textId="12E2B2DF" w:rsidR="00373B3F" w:rsidRDefault="00373B3F" w:rsidP="00373B3F">
            <w:r w:rsidRPr="006E6916">
              <w:rPr>
                <w:u w:val="single"/>
              </w:rPr>
              <w:t>If &lt; 30 kg</w:t>
            </w:r>
            <w:r w:rsidR="006E6916">
              <w:t>:</w:t>
            </w:r>
            <w:r>
              <w:t xml:space="preserve"> give 750 mg ONCE daily for 10 days.</w:t>
            </w:r>
          </w:p>
          <w:p w14:paraId="69F7E487" w14:textId="4FD8659E" w:rsidR="00373B3F" w:rsidRDefault="00373B3F" w:rsidP="00373B3F">
            <w:r w:rsidRPr="006E6916">
              <w:rPr>
                <w:u w:val="single"/>
              </w:rPr>
              <w:t>If &gt; 30 kg</w:t>
            </w:r>
            <w:r w:rsidR="006E6916">
              <w:t>: give 10</w:t>
            </w:r>
            <w:r>
              <w:t>00 mg ONCE daily for 10 days.</w:t>
            </w:r>
          </w:p>
        </w:tc>
      </w:tr>
      <w:tr w:rsidR="00373B3F" w14:paraId="666B7887" w14:textId="77777777" w:rsidTr="00B122D3">
        <w:tc>
          <w:tcPr>
            <w:tcW w:w="2689" w:type="dxa"/>
          </w:tcPr>
          <w:p w14:paraId="37793A37" w14:textId="77777777" w:rsidR="00373B3F" w:rsidRPr="0064385C" w:rsidRDefault="00373B3F" w:rsidP="00B122D3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40BB2446" w14:textId="77777777" w:rsidR="00373B3F" w:rsidRDefault="00373B3F" w:rsidP="00B122D3">
            <w:r>
              <w:t xml:space="preserve">Oral </w:t>
            </w:r>
          </w:p>
        </w:tc>
      </w:tr>
      <w:tr w:rsidR="00373B3F" w14:paraId="2FB6AFD7" w14:textId="77777777" w:rsidTr="00B122D3">
        <w:tc>
          <w:tcPr>
            <w:tcW w:w="2689" w:type="dxa"/>
          </w:tcPr>
          <w:p w14:paraId="43FBD0D9" w14:textId="77777777" w:rsidR="00373B3F" w:rsidRPr="0064385C" w:rsidRDefault="00373B3F" w:rsidP="00B122D3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2E87EDB3" w14:textId="4CAA5FF9" w:rsidR="00373B3F" w:rsidRDefault="00E20D6C" w:rsidP="00B122D3">
            <w:r>
              <w:t xml:space="preserve">10 </w:t>
            </w:r>
            <w:proofErr w:type="spellStart"/>
            <w:r>
              <w:t>days</w:t>
            </w:r>
            <w:proofErr w:type="spellEnd"/>
            <w:r>
              <w:t xml:space="preserve"> supply</w:t>
            </w:r>
          </w:p>
        </w:tc>
      </w:tr>
      <w:tr w:rsidR="00373B3F" w14:paraId="43AA6D53" w14:textId="77777777" w:rsidTr="00B122D3">
        <w:tc>
          <w:tcPr>
            <w:tcW w:w="2689" w:type="dxa"/>
          </w:tcPr>
          <w:p w14:paraId="0E848D58" w14:textId="77777777" w:rsidR="00373B3F" w:rsidRPr="0064385C" w:rsidRDefault="00373B3F" w:rsidP="00B122D3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0E2F3254" w14:textId="77777777" w:rsidR="00373B3F" w:rsidRDefault="00373B3F" w:rsidP="00B122D3">
            <w:r>
              <w:t xml:space="preserve">Allergy to penicillin’s </w:t>
            </w:r>
          </w:p>
        </w:tc>
      </w:tr>
      <w:tr w:rsidR="00373B3F" w14:paraId="2FF20D84" w14:textId="77777777" w:rsidTr="00BD2021">
        <w:tc>
          <w:tcPr>
            <w:tcW w:w="2689" w:type="dxa"/>
            <w:tcBorders>
              <w:bottom w:val="single" w:sz="4" w:space="0" w:color="auto"/>
            </w:tcBorders>
          </w:tcPr>
          <w:p w14:paraId="7C30D474" w14:textId="77777777" w:rsidR="00373B3F" w:rsidRPr="0064385C" w:rsidRDefault="00373B3F" w:rsidP="00B122D3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78535508" w14:textId="6D5C7D3A" w:rsidR="00373B3F" w:rsidRDefault="00E35B57" w:rsidP="00E35B57">
            <w:pPr>
              <w:pStyle w:val="ListParagraph"/>
              <w:numPr>
                <w:ilvl w:val="0"/>
                <w:numId w:val="11"/>
              </w:numPr>
            </w:pPr>
            <w:r>
              <w:t>History of allergies</w:t>
            </w:r>
          </w:p>
        </w:tc>
      </w:tr>
      <w:tr w:rsidR="00373B3F" w:rsidRPr="00BD2021" w14:paraId="14BC5859" w14:textId="77777777" w:rsidTr="00BD2021">
        <w:tc>
          <w:tcPr>
            <w:tcW w:w="2689" w:type="dxa"/>
            <w:tcBorders>
              <w:right w:val="nil"/>
            </w:tcBorders>
          </w:tcPr>
          <w:p w14:paraId="73FD534C" w14:textId="77777777" w:rsidR="00373B3F" w:rsidRPr="00BD2021" w:rsidRDefault="00373B3F" w:rsidP="00B122D3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58717C59" w14:textId="77777777" w:rsidR="00373B3F" w:rsidRPr="00BD2021" w:rsidRDefault="00373B3F" w:rsidP="00B122D3">
            <w:pPr>
              <w:rPr>
                <w:sz w:val="12"/>
                <w:szCs w:val="12"/>
              </w:rPr>
            </w:pPr>
          </w:p>
        </w:tc>
      </w:tr>
      <w:tr w:rsidR="00373B3F" w14:paraId="4D3694B3" w14:textId="77777777" w:rsidTr="00B122D3">
        <w:tc>
          <w:tcPr>
            <w:tcW w:w="2689" w:type="dxa"/>
          </w:tcPr>
          <w:p w14:paraId="18960508" w14:textId="77777777" w:rsidR="00373B3F" w:rsidRPr="0064385C" w:rsidRDefault="00373B3F" w:rsidP="00B122D3">
            <w:pPr>
              <w:rPr>
                <w:b/>
              </w:rPr>
            </w:pPr>
            <w:r>
              <w:rPr>
                <w:b/>
              </w:rPr>
              <w:t>Indication</w:t>
            </w:r>
          </w:p>
        </w:tc>
        <w:tc>
          <w:tcPr>
            <w:tcW w:w="8073" w:type="dxa"/>
          </w:tcPr>
          <w:p w14:paraId="4E4BCE4F" w14:textId="274B8BE9" w:rsidR="00373B3F" w:rsidRPr="00E20D6C" w:rsidRDefault="00B122D3" w:rsidP="0007574E">
            <w:pPr>
              <w:rPr>
                <w:b/>
              </w:rPr>
            </w:pPr>
            <w:r w:rsidRPr="00E20D6C">
              <w:rPr>
                <w:b/>
              </w:rPr>
              <w:t>If patient has a penicillin allergy</w:t>
            </w:r>
            <w:r w:rsidR="00A971AE" w:rsidRPr="00E20D6C">
              <w:rPr>
                <w:b/>
              </w:rPr>
              <w:t xml:space="preserve">  </w:t>
            </w:r>
            <w:r w:rsidR="0007574E" w:rsidRPr="0007574E">
              <w:rPr>
                <w:b/>
              </w:rPr>
              <w:t>(must have 4 or more clinical criteria met (see above))</w:t>
            </w:r>
          </w:p>
        </w:tc>
      </w:tr>
      <w:tr w:rsidR="00373B3F" w14:paraId="3C6EE29E" w14:textId="77777777" w:rsidTr="00B122D3">
        <w:tc>
          <w:tcPr>
            <w:tcW w:w="2689" w:type="dxa"/>
          </w:tcPr>
          <w:p w14:paraId="41F3755D" w14:textId="77777777" w:rsidR="00373B3F" w:rsidRPr="0064385C" w:rsidRDefault="00373B3F" w:rsidP="00B122D3">
            <w:pPr>
              <w:rPr>
                <w:b/>
              </w:rPr>
            </w:pPr>
            <w:r w:rsidRPr="0064385C">
              <w:rPr>
                <w:b/>
              </w:rPr>
              <w:t>Medicine</w:t>
            </w:r>
          </w:p>
        </w:tc>
        <w:tc>
          <w:tcPr>
            <w:tcW w:w="8073" w:type="dxa"/>
          </w:tcPr>
          <w:p w14:paraId="33EA3E90" w14:textId="5898042E" w:rsidR="00373B3F" w:rsidRDefault="00B122D3" w:rsidP="00B122D3">
            <w:r w:rsidRPr="00BD2021">
              <w:rPr>
                <w:b/>
              </w:rPr>
              <w:t xml:space="preserve">Erythromycin </w:t>
            </w:r>
            <w:proofErr w:type="spellStart"/>
            <w:r w:rsidRPr="00BD2021">
              <w:rPr>
                <w:b/>
              </w:rPr>
              <w:t>ethylsuccinate</w:t>
            </w:r>
            <w:proofErr w:type="spellEnd"/>
            <w:r w:rsidR="00BD2021">
              <w:t xml:space="preserve"> </w:t>
            </w:r>
          </w:p>
        </w:tc>
      </w:tr>
      <w:tr w:rsidR="00373B3F" w14:paraId="3F7A28EA" w14:textId="77777777" w:rsidTr="00B122D3">
        <w:tc>
          <w:tcPr>
            <w:tcW w:w="2689" w:type="dxa"/>
          </w:tcPr>
          <w:p w14:paraId="04F8AC1B" w14:textId="77777777" w:rsidR="00373B3F" w:rsidRPr="0064385C" w:rsidRDefault="00373B3F" w:rsidP="00B122D3">
            <w:pPr>
              <w:rPr>
                <w:b/>
              </w:rPr>
            </w:pPr>
            <w:r w:rsidRPr="0064385C">
              <w:rPr>
                <w:b/>
              </w:rPr>
              <w:t>Dosage instructions</w:t>
            </w:r>
          </w:p>
        </w:tc>
        <w:tc>
          <w:tcPr>
            <w:tcW w:w="8073" w:type="dxa"/>
          </w:tcPr>
          <w:p w14:paraId="4C9CB3CB" w14:textId="5DC6FFD8" w:rsidR="00373B3F" w:rsidRDefault="00A971AE" w:rsidP="00B122D3">
            <w:r w:rsidRPr="006E6916">
              <w:rPr>
                <w:u w:val="single"/>
              </w:rPr>
              <w:t>Adult</w:t>
            </w:r>
            <w:r w:rsidR="00E20D6C">
              <w:t>:</w:t>
            </w:r>
            <w:r w:rsidRPr="00A971AE">
              <w:t xml:space="preserve"> 400mg TWICE daily for 10 days.</w:t>
            </w:r>
          </w:p>
          <w:p w14:paraId="52EF4014" w14:textId="3651EC64" w:rsidR="00A971AE" w:rsidRDefault="00A971AE" w:rsidP="00A971AE">
            <w:r w:rsidRPr="006E6916">
              <w:rPr>
                <w:u w:val="single"/>
              </w:rPr>
              <w:t>Child</w:t>
            </w:r>
            <w:r w:rsidR="00E20D6C">
              <w:t>:</w:t>
            </w:r>
            <w:r>
              <w:t xml:space="preserve"> 20mg/kg TWICE daily for 10 days.    Maximum 400mg per dose</w:t>
            </w:r>
          </w:p>
        </w:tc>
      </w:tr>
      <w:tr w:rsidR="00373B3F" w14:paraId="2453EBEA" w14:textId="77777777" w:rsidTr="00B122D3">
        <w:tc>
          <w:tcPr>
            <w:tcW w:w="2689" w:type="dxa"/>
          </w:tcPr>
          <w:p w14:paraId="4C807731" w14:textId="77777777" w:rsidR="00373B3F" w:rsidRPr="0064385C" w:rsidRDefault="00373B3F" w:rsidP="00B122D3">
            <w:pPr>
              <w:rPr>
                <w:b/>
              </w:rPr>
            </w:pPr>
            <w:r w:rsidRPr="0064385C">
              <w:rPr>
                <w:b/>
              </w:rPr>
              <w:t>Route of administration</w:t>
            </w:r>
          </w:p>
        </w:tc>
        <w:tc>
          <w:tcPr>
            <w:tcW w:w="8073" w:type="dxa"/>
          </w:tcPr>
          <w:p w14:paraId="77697900" w14:textId="77777777" w:rsidR="00373B3F" w:rsidRDefault="00373B3F" w:rsidP="00B122D3">
            <w:r>
              <w:t>Oral</w:t>
            </w:r>
          </w:p>
        </w:tc>
      </w:tr>
      <w:tr w:rsidR="00373B3F" w14:paraId="028D365E" w14:textId="77777777" w:rsidTr="00B122D3">
        <w:tc>
          <w:tcPr>
            <w:tcW w:w="2689" w:type="dxa"/>
          </w:tcPr>
          <w:p w14:paraId="428E2DAD" w14:textId="77777777" w:rsidR="00373B3F" w:rsidRPr="0064385C" w:rsidRDefault="00373B3F" w:rsidP="00B122D3">
            <w:pPr>
              <w:rPr>
                <w:b/>
              </w:rPr>
            </w:pPr>
            <w:r>
              <w:rPr>
                <w:b/>
              </w:rPr>
              <w:t>Quantity to be given</w:t>
            </w:r>
          </w:p>
        </w:tc>
        <w:tc>
          <w:tcPr>
            <w:tcW w:w="8073" w:type="dxa"/>
          </w:tcPr>
          <w:p w14:paraId="637B0C21" w14:textId="4907D332" w:rsidR="00373B3F" w:rsidRDefault="00E20D6C" w:rsidP="00B122D3">
            <w:r>
              <w:t xml:space="preserve">10 </w:t>
            </w:r>
            <w:proofErr w:type="spellStart"/>
            <w:r>
              <w:t>days</w:t>
            </w:r>
            <w:proofErr w:type="spellEnd"/>
            <w:r>
              <w:t xml:space="preserve"> supply</w:t>
            </w:r>
          </w:p>
        </w:tc>
      </w:tr>
      <w:tr w:rsidR="00E20D6C" w14:paraId="6D9D8114" w14:textId="77777777" w:rsidTr="00B122D3">
        <w:tc>
          <w:tcPr>
            <w:tcW w:w="2689" w:type="dxa"/>
          </w:tcPr>
          <w:p w14:paraId="7E6B6898" w14:textId="77777777" w:rsidR="00E20D6C" w:rsidRPr="0064385C" w:rsidRDefault="00E20D6C" w:rsidP="00E20D6C">
            <w:pPr>
              <w:rPr>
                <w:b/>
              </w:rPr>
            </w:pPr>
            <w:r w:rsidRPr="0064385C">
              <w:rPr>
                <w:b/>
              </w:rPr>
              <w:t>Contraindications</w:t>
            </w:r>
          </w:p>
        </w:tc>
        <w:tc>
          <w:tcPr>
            <w:tcW w:w="8073" w:type="dxa"/>
          </w:tcPr>
          <w:p w14:paraId="7998951D" w14:textId="78C35F33" w:rsidR="00E20D6C" w:rsidRDefault="00E20D6C" w:rsidP="00E20D6C">
            <w:r>
              <w:t>C</w:t>
            </w:r>
            <w:r w:rsidRPr="00AB01F6">
              <w:t>oncomitant colchicine in patients with hepatic or renal impairment</w:t>
            </w:r>
          </w:p>
        </w:tc>
      </w:tr>
      <w:tr w:rsidR="00E20D6C" w14:paraId="65A341EC" w14:textId="77777777" w:rsidTr="00BD2021">
        <w:tc>
          <w:tcPr>
            <w:tcW w:w="2689" w:type="dxa"/>
            <w:tcBorders>
              <w:bottom w:val="single" w:sz="4" w:space="0" w:color="auto"/>
            </w:tcBorders>
          </w:tcPr>
          <w:p w14:paraId="4E6DCCBC" w14:textId="77777777" w:rsidR="00E20D6C" w:rsidRPr="0064385C" w:rsidRDefault="00E20D6C" w:rsidP="00E20D6C">
            <w:pPr>
              <w:rPr>
                <w:b/>
              </w:rPr>
            </w:pPr>
            <w:r w:rsidRPr="0064385C">
              <w:rPr>
                <w:b/>
              </w:rPr>
              <w:t>Precautions</w:t>
            </w: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7A281CB6" w14:textId="77777777" w:rsidR="00E20D6C" w:rsidRDefault="00E20D6C" w:rsidP="00E20D6C">
            <w:pPr>
              <w:pStyle w:val="ListParagraph"/>
              <w:numPr>
                <w:ilvl w:val="0"/>
                <w:numId w:val="10"/>
              </w:numPr>
            </w:pPr>
            <w:r w:rsidRPr="000E35D9">
              <w:t>Seek medical or pharmacist advice if patients are on any other medications or have a history of cardiac, renal or liver disease.</w:t>
            </w:r>
          </w:p>
          <w:p w14:paraId="6554147F" w14:textId="6FE2759D" w:rsidR="00E20D6C" w:rsidRDefault="00E20D6C" w:rsidP="00730525">
            <w:pPr>
              <w:pStyle w:val="ListParagraph"/>
              <w:numPr>
                <w:ilvl w:val="0"/>
                <w:numId w:val="10"/>
              </w:numPr>
            </w:pPr>
            <w:r>
              <w:t xml:space="preserve">If patient on </w:t>
            </w:r>
            <w:r w:rsidRPr="00AB01F6">
              <w:t>warfarin—monitor INR 3 days after starting antibiotics</w:t>
            </w:r>
          </w:p>
        </w:tc>
      </w:tr>
      <w:tr w:rsidR="00373B3F" w:rsidRPr="00BD2021" w14:paraId="1B47251E" w14:textId="77777777" w:rsidTr="00BD2021">
        <w:tc>
          <w:tcPr>
            <w:tcW w:w="2689" w:type="dxa"/>
            <w:tcBorders>
              <w:right w:val="nil"/>
            </w:tcBorders>
          </w:tcPr>
          <w:p w14:paraId="4324E941" w14:textId="77777777" w:rsidR="00373B3F" w:rsidRPr="00BD2021" w:rsidRDefault="00373B3F" w:rsidP="00B122D3">
            <w:pPr>
              <w:rPr>
                <w:b/>
                <w:sz w:val="12"/>
                <w:szCs w:val="12"/>
              </w:rPr>
            </w:pPr>
          </w:p>
        </w:tc>
        <w:tc>
          <w:tcPr>
            <w:tcW w:w="8073" w:type="dxa"/>
            <w:tcBorders>
              <w:left w:val="nil"/>
            </w:tcBorders>
          </w:tcPr>
          <w:p w14:paraId="7A153961" w14:textId="77777777" w:rsidR="00373B3F" w:rsidRPr="00BD2021" w:rsidRDefault="00373B3F" w:rsidP="00B122D3">
            <w:pPr>
              <w:rPr>
                <w:sz w:val="12"/>
                <w:szCs w:val="12"/>
              </w:rPr>
            </w:pPr>
          </w:p>
        </w:tc>
      </w:tr>
      <w:tr w:rsidR="008C2A3F" w14:paraId="14A54422" w14:textId="77777777" w:rsidTr="001162FE">
        <w:tc>
          <w:tcPr>
            <w:tcW w:w="2689" w:type="dxa"/>
          </w:tcPr>
          <w:p w14:paraId="45E87199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Additional information</w:t>
            </w:r>
          </w:p>
        </w:tc>
        <w:tc>
          <w:tcPr>
            <w:tcW w:w="8073" w:type="dxa"/>
          </w:tcPr>
          <w:p w14:paraId="59B5D781" w14:textId="77777777" w:rsidR="00594652" w:rsidRPr="00594652" w:rsidRDefault="00A02F63" w:rsidP="008C2A3F">
            <w:r w:rsidRPr="00594652">
              <w:t>Regular simple a</w:t>
            </w:r>
            <w:r w:rsidR="00A971AE" w:rsidRPr="00594652">
              <w:t>nalgesia</w:t>
            </w:r>
            <w:r w:rsidRPr="00594652">
              <w:t xml:space="preserve"> (as per Pain Standing Order)</w:t>
            </w:r>
            <w:r w:rsidR="00A971AE" w:rsidRPr="00594652">
              <w:t>, rest and adequate fluid intake</w:t>
            </w:r>
            <w:r w:rsidR="00730525" w:rsidRPr="00594652">
              <w:t xml:space="preserve"> should be encouraged</w:t>
            </w:r>
            <w:r w:rsidR="002E03C7" w:rsidRPr="00594652">
              <w:t xml:space="preserve">. </w:t>
            </w:r>
          </w:p>
          <w:p w14:paraId="56190575" w14:textId="77777777" w:rsidR="00594652" w:rsidRPr="00594652" w:rsidRDefault="00594652" w:rsidP="008C2A3F">
            <w:pPr>
              <w:rPr>
                <w:sz w:val="8"/>
                <w:szCs w:val="8"/>
              </w:rPr>
            </w:pPr>
          </w:p>
          <w:p w14:paraId="015AD4E0" w14:textId="30194FD9" w:rsidR="008C2A3F" w:rsidRPr="002E03C7" w:rsidRDefault="002E03C7" w:rsidP="008C2A3F">
            <w:pPr>
              <w:rPr>
                <w:highlight w:val="yellow"/>
              </w:rPr>
            </w:pPr>
            <w:r w:rsidRPr="00594652">
              <w:t>Monitor for signs of dehydration (NSAID use contraindicated) and for review with medical or nurse practitioner if any Red Flags.</w:t>
            </w:r>
          </w:p>
        </w:tc>
      </w:tr>
      <w:tr w:rsidR="008C2A3F" w14:paraId="53F1773B" w14:textId="77777777" w:rsidTr="001162FE">
        <w:tc>
          <w:tcPr>
            <w:tcW w:w="2689" w:type="dxa"/>
          </w:tcPr>
          <w:p w14:paraId="23338D05" w14:textId="77777777" w:rsidR="008C2A3F" w:rsidRPr="0064385C" w:rsidRDefault="008C2A3F" w:rsidP="008C2A3F">
            <w:pPr>
              <w:rPr>
                <w:b/>
              </w:rPr>
            </w:pPr>
            <w:r w:rsidRPr="0064385C">
              <w:rPr>
                <w:b/>
              </w:rPr>
              <w:t>Follow-up</w:t>
            </w:r>
          </w:p>
        </w:tc>
        <w:tc>
          <w:tcPr>
            <w:tcW w:w="8073" w:type="dxa"/>
          </w:tcPr>
          <w:p w14:paraId="353A2167" w14:textId="77777777" w:rsidR="00594652" w:rsidRPr="00594652" w:rsidRDefault="002E03C7" w:rsidP="008C2A3F">
            <w:r w:rsidRPr="00594652">
              <w:t xml:space="preserve">For review 1/7 if not improving as expected, sooner if becoming increasingly unwell or Red Flags develop. </w:t>
            </w:r>
          </w:p>
          <w:p w14:paraId="7A59AD79" w14:textId="77777777" w:rsidR="00594652" w:rsidRPr="00594652" w:rsidRDefault="00594652" w:rsidP="008C2A3F">
            <w:pPr>
              <w:rPr>
                <w:sz w:val="8"/>
                <w:szCs w:val="8"/>
              </w:rPr>
            </w:pPr>
          </w:p>
          <w:p w14:paraId="0BB5AE6E" w14:textId="12204091" w:rsidR="008C2A3F" w:rsidRPr="002E03C7" w:rsidRDefault="002E03C7" w:rsidP="008C2A3F">
            <w:pPr>
              <w:rPr>
                <w:highlight w:val="yellow"/>
              </w:rPr>
            </w:pPr>
            <w:r w:rsidRPr="00594652">
              <w:t>Otherwise, follow up at completion of antibiotic treatment.</w:t>
            </w:r>
          </w:p>
        </w:tc>
      </w:tr>
      <w:tr w:rsidR="0070113B" w14:paraId="023ADBA8" w14:textId="77777777" w:rsidTr="001162FE">
        <w:tc>
          <w:tcPr>
            <w:tcW w:w="2689" w:type="dxa"/>
          </w:tcPr>
          <w:p w14:paraId="7177FCA4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Countersigning and auditing</w:t>
            </w:r>
          </w:p>
        </w:tc>
        <w:tc>
          <w:tcPr>
            <w:tcW w:w="8073" w:type="dxa"/>
          </w:tcPr>
          <w:p w14:paraId="23241ECF" w14:textId="77777777" w:rsidR="0070113B" w:rsidRDefault="0070113B" w:rsidP="0070113B">
            <w:r>
              <w:t>Countersigning is not required. Audited monthly.</w:t>
            </w:r>
          </w:p>
          <w:p w14:paraId="3BBEAF29" w14:textId="77777777" w:rsidR="0070113B" w:rsidRPr="0070113B" w:rsidRDefault="0070113B" w:rsidP="0070113B">
            <w:pPr>
              <w:rPr>
                <w:b/>
              </w:rPr>
            </w:pPr>
            <w:r w:rsidRPr="0070113B">
              <w:rPr>
                <w:b/>
              </w:rPr>
              <w:t xml:space="preserve">OR </w:t>
            </w:r>
          </w:p>
          <w:p w14:paraId="1D528812" w14:textId="77777777" w:rsidR="0070113B" w:rsidRDefault="0070113B" w:rsidP="0070113B">
            <w:r>
              <w:t xml:space="preserve">Countersigning is required within </w:t>
            </w:r>
            <w:r w:rsidRPr="00070579">
              <w:rPr>
                <w:b/>
                <w:i/>
              </w:rPr>
              <w:t>XX</w:t>
            </w:r>
            <w:r>
              <w:t xml:space="preserve"> days</w:t>
            </w:r>
          </w:p>
        </w:tc>
      </w:tr>
      <w:tr w:rsidR="0070113B" w14:paraId="27D37D96" w14:textId="77777777" w:rsidTr="001162FE">
        <w:tc>
          <w:tcPr>
            <w:tcW w:w="2689" w:type="dxa"/>
          </w:tcPr>
          <w:p w14:paraId="27096997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Competency/training requirements</w:t>
            </w:r>
          </w:p>
        </w:tc>
        <w:tc>
          <w:tcPr>
            <w:tcW w:w="8073" w:type="dxa"/>
          </w:tcPr>
          <w:p w14:paraId="2F248A1E" w14:textId="77777777" w:rsidR="0070113B" w:rsidRDefault="0070113B" w:rsidP="0070113B">
            <w:r>
              <w:t>All nurses working under this standing order must be signed off as competent to do so by the issuer and have had specific training in this standing order.</w:t>
            </w:r>
          </w:p>
        </w:tc>
      </w:tr>
      <w:tr w:rsidR="0070113B" w14:paraId="2F9E145C" w14:textId="77777777" w:rsidTr="001162FE">
        <w:tc>
          <w:tcPr>
            <w:tcW w:w="2689" w:type="dxa"/>
          </w:tcPr>
          <w:p w14:paraId="7785B16A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Supporting documentation</w:t>
            </w:r>
          </w:p>
        </w:tc>
        <w:tc>
          <w:tcPr>
            <w:tcW w:w="8073" w:type="dxa"/>
          </w:tcPr>
          <w:p w14:paraId="5EF42C1D" w14:textId="77777777" w:rsidR="00476AA6" w:rsidRDefault="00476AA6" w:rsidP="00476AA6">
            <w:proofErr w:type="spellStart"/>
            <w:r>
              <w:t>Healthpathways</w:t>
            </w:r>
            <w:proofErr w:type="spellEnd"/>
            <w:r>
              <w:t xml:space="preserve"> at </w:t>
            </w:r>
            <w:hyperlink r:id="rId8" w:history="1">
              <w:r w:rsidRPr="00254A91">
                <w:rPr>
                  <w:rStyle w:val="Hyperlink"/>
                </w:rPr>
                <w:t>www.healthpathways.org.nz</w:t>
              </w:r>
            </w:hyperlink>
            <w:r>
              <w:t xml:space="preserve"> </w:t>
            </w:r>
          </w:p>
          <w:p w14:paraId="584D3112" w14:textId="77777777" w:rsidR="00476AA6" w:rsidRDefault="00476AA6" w:rsidP="00476AA6">
            <w:r>
              <w:t xml:space="preserve">Best Practice Journal at </w:t>
            </w:r>
            <w:hyperlink r:id="rId9" w:history="1">
              <w:r w:rsidRPr="00254A91">
                <w:rPr>
                  <w:rStyle w:val="Hyperlink"/>
                </w:rPr>
                <w:t>www.bpac.org.nz</w:t>
              </w:r>
            </w:hyperlink>
            <w:r>
              <w:t xml:space="preserve"> </w:t>
            </w:r>
          </w:p>
          <w:p w14:paraId="246065E5" w14:textId="77777777" w:rsidR="00476AA6" w:rsidRDefault="00476AA6" w:rsidP="00476AA6">
            <w:r>
              <w:t xml:space="preserve">New Zealand Formulary at </w:t>
            </w:r>
            <w:hyperlink r:id="rId10" w:history="1">
              <w:r w:rsidRPr="00254A91">
                <w:rPr>
                  <w:rStyle w:val="Hyperlink"/>
                </w:rPr>
                <w:t>www.nzf.org.nz</w:t>
              </w:r>
            </w:hyperlink>
            <w:r>
              <w:t xml:space="preserve"> </w:t>
            </w:r>
          </w:p>
          <w:p w14:paraId="2131BA51" w14:textId="77777777" w:rsidR="00476AA6" w:rsidRDefault="00476AA6" w:rsidP="00476AA6">
            <w:r>
              <w:t xml:space="preserve">Individual medicine data sheets at </w:t>
            </w:r>
            <w:hyperlink r:id="rId11" w:history="1">
              <w:r w:rsidRPr="00254A91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72F6D870" w14:textId="77777777" w:rsidR="005216BC" w:rsidRDefault="00476AA6" w:rsidP="0070113B">
            <w:r>
              <w:t>Standing Order Guidelines, Ministry of Health, 2012</w:t>
            </w:r>
          </w:p>
          <w:p w14:paraId="012DDD5B" w14:textId="7E23793D" w:rsidR="009028E3" w:rsidRDefault="009028E3" w:rsidP="0070113B">
            <w:r>
              <w:t>Medicines (Standing Order) Regulations 2012 (Standing Order Regulations)</w:t>
            </w:r>
          </w:p>
          <w:p w14:paraId="0BC56AC7" w14:textId="12262258" w:rsidR="00E35B57" w:rsidRDefault="00C151EC" w:rsidP="0070113B">
            <w:r>
              <w:t xml:space="preserve">Guidelines for rheumatic fever from the Heart Foundation </w:t>
            </w:r>
            <w:hyperlink r:id="rId12" w:history="1">
              <w:r w:rsidRPr="00574D80">
                <w:rPr>
                  <w:rStyle w:val="Hyperlink"/>
                </w:rPr>
                <w:t>www.heartfoundation.org.nz</w:t>
              </w:r>
            </w:hyperlink>
            <w:r>
              <w:t xml:space="preserve"> </w:t>
            </w:r>
          </w:p>
        </w:tc>
      </w:tr>
      <w:tr w:rsidR="0070113B" w14:paraId="07C8EC84" w14:textId="77777777" w:rsidTr="001162FE">
        <w:tc>
          <w:tcPr>
            <w:tcW w:w="2689" w:type="dxa"/>
          </w:tcPr>
          <w:p w14:paraId="5E7FCC83" w14:textId="77777777" w:rsidR="0070113B" w:rsidRPr="0064385C" w:rsidRDefault="0070113B" w:rsidP="0070113B">
            <w:pPr>
              <w:rPr>
                <w:b/>
              </w:rPr>
            </w:pPr>
            <w:r w:rsidRPr="0064385C">
              <w:rPr>
                <w:b/>
              </w:rPr>
              <w:t>Definition of terms used in standing order</w:t>
            </w:r>
          </w:p>
        </w:tc>
        <w:tc>
          <w:tcPr>
            <w:tcW w:w="8073" w:type="dxa"/>
          </w:tcPr>
          <w:p w14:paraId="67D5952E" w14:textId="77777777" w:rsidR="0070113B" w:rsidRDefault="0070113B" w:rsidP="0070113B"/>
        </w:tc>
      </w:tr>
    </w:tbl>
    <w:p w14:paraId="42263F85" w14:textId="77777777" w:rsidR="001162FE" w:rsidRDefault="001162FE"/>
    <w:p w14:paraId="505FBAAA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426FAD5B" w14:textId="77777777" w:rsidTr="00B122D3">
        <w:tc>
          <w:tcPr>
            <w:tcW w:w="2689" w:type="dxa"/>
          </w:tcPr>
          <w:p w14:paraId="0388F470" w14:textId="77777777" w:rsidR="008C2A3F" w:rsidRPr="0064385C" w:rsidRDefault="008C2A3F" w:rsidP="00B122D3">
            <w:pPr>
              <w:rPr>
                <w:b/>
              </w:rPr>
            </w:pPr>
            <w:r w:rsidRPr="0064385C">
              <w:rPr>
                <w:b/>
              </w:rPr>
              <w:t>Medical Centre or Clinic</w:t>
            </w:r>
            <w:r w:rsidR="0064385C" w:rsidRPr="0064385C">
              <w:rPr>
                <w:b/>
              </w:rPr>
              <w:t>:</w:t>
            </w:r>
          </w:p>
        </w:tc>
        <w:tc>
          <w:tcPr>
            <w:tcW w:w="8073" w:type="dxa"/>
          </w:tcPr>
          <w:p w14:paraId="381616A6" w14:textId="77777777" w:rsidR="008C2A3F" w:rsidRDefault="008C2A3F" w:rsidP="00B122D3"/>
        </w:tc>
      </w:tr>
    </w:tbl>
    <w:p w14:paraId="515A47BC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11CA9F21" w14:textId="77777777" w:rsidTr="00877CF2">
        <w:tc>
          <w:tcPr>
            <w:tcW w:w="2122" w:type="dxa"/>
          </w:tcPr>
          <w:p w14:paraId="0F7EE2AC" w14:textId="77777777" w:rsidR="001162FE" w:rsidRPr="0064385C" w:rsidRDefault="00877CF2">
            <w:pPr>
              <w:rPr>
                <w:b/>
              </w:rPr>
            </w:pPr>
            <w:r w:rsidRPr="0064385C">
              <w:rPr>
                <w:b/>
              </w:rPr>
              <w:t>Signed by issuers</w:t>
            </w:r>
          </w:p>
        </w:tc>
      </w:tr>
    </w:tbl>
    <w:p w14:paraId="254762C5" w14:textId="77777777" w:rsidR="001162FE" w:rsidRDefault="001162FE"/>
    <w:p w14:paraId="3EA4F8BB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59E6FD9E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454888CE" w14:textId="77777777" w:rsidTr="0064385C">
        <w:trPr>
          <w:trHeight w:val="123"/>
        </w:trPr>
        <w:tc>
          <w:tcPr>
            <w:tcW w:w="4531" w:type="dxa"/>
          </w:tcPr>
          <w:p w14:paraId="0D9C6E84" w14:textId="77777777" w:rsidR="001162FE" w:rsidRPr="0064385C" w:rsidRDefault="001162FE">
            <w:pPr>
              <w:rPr>
                <w:b/>
              </w:rPr>
            </w:pPr>
            <w:r w:rsidRPr="0064385C">
              <w:rPr>
                <w:b/>
              </w:rPr>
              <w:t>Nurses operating under this standing order</w:t>
            </w:r>
          </w:p>
        </w:tc>
      </w:tr>
    </w:tbl>
    <w:p w14:paraId="0AB53249" w14:textId="77777777" w:rsidR="001162FE" w:rsidRDefault="001162FE"/>
    <w:p w14:paraId="6456E020" w14:textId="77777777" w:rsidR="0064385C" w:rsidRDefault="0064385C" w:rsidP="0064385C">
      <w:r>
        <w:t xml:space="preserve">Only Registered nurses working within the above medical centre or clinic are authorised to administer medication under this standing order. </w:t>
      </w:r>
    </w:p>
    <w:p w14:paraId="73E12202" w14:textId="77777777" w:rsidR="001162FE" w:rsidRDefault="001162FE">
      <w:r>
        <w:t>We the undersigned agree that we have read, understood and will comply with this standing order and all associated documents.</w:t>
      </w:r>
    </w:p>
    <w:p w14:paraId="1EE2A6A2" w14:textId="77777777" w:rsidR="001162FE" w:rsidRDefault="001162FE"/>
    <w:p w14:paraId="781F4AB9" w14:textId="77777777" w:rsidR="001162FE" w:rsidRDefault="001162FE">
      <w:r>
        <w:t>Name: ______________________   Signature: __________________________  Date: ______________</w:t>
      </w:r>
    </w:p>
    <w:p w14:paraId="63828C0C" w14:textId="77777777" w:rsidR="001162FE" w:rsidRDefault="001162FE" w:rsidP="001162FE">
      <w:r>
        <w:t>Name: ______________________   Signature: __________________________  Date: ______________</w:t>
      </w:r>
    </w:p>
    <w:p w14:paraId="2243977B" w14:textId="77777777" w:rsidR="001162FE" w:rsidRDefault="001162FE" w:rsidP="001162FE">
      <w:r>
        <w:t>Name: ______________________   Signature: __________________________  Date: ______________</w:t>
      </w:r>
    </w:p>
    <w:p w14:paraId="16170B79" w14:textId="77777777" w:rsidR="001162FE" w:rsidRDefault="001162FE" w:rsidP="001162FE">
      <w:r>
        <w:t>Name: ______________________   Signature: __________________________  Date: ______________</w:t>
      </w:r>
    </w:p>
    <w:p w14:paraId="0D1FE6DE" w14:textId="77777777" w:rsidR="001162FE" w:rsidRDefault="001162FE"/>
    <w:p w14:paraId="1BE8982F" w14:textId="77777777" w:rsidR="001162FE" w:rsidRDefault="001162FE"/>
    <w:p w14:paraId="45230C21" w14:textId="77777777" w:rsidR="001162FE" w:rsidRDefault="001162FE"/>
    <w:p w14:paraId="6C952BA5" w14:textId="77777777" w:rsidR="001162FE" w:rsidRDefault="001162FE"/>
    <w:p w14:paraId="31B85B18" w14:textId="77777777" w:rsidR="001162FE" w:rsidRDefault="001162FE"/>
    <w:sectPr w:rsidR="001162FE" w:rsidSect="00D270A8">
      <w:footerReference w:type="defaul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157D7" w14:textId="77777777" w:rsidR="00502695" w:rsidRDefault="00502695" w:rsidP="009028E3">
      <w:pPr>
        <w:spacing w:after="0" w:line="240" w:lineRule="auto"/>
      </w:pPr>
      <w:r>
        <w:separator/>
      </w:r>
    </w:p>
  </w:endnote>
  <w:endnote w:type="continuationSeparator" w:id="0">
    <w:p w14:paraId="0AFA3866" w14:textId="77777777" w:rsidR="00502695" w:rsidRDefault="00502695" w:rsidP="009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442CC" w14:textId="3AD1D128" w:rsidR="00502695" w:rsidRDefault="00502695">
    <w:pPr>
      <w:pStyle w:val="Footer"/>
    </w:pPr>
    <w:r>
      <w:t>Tonsillitis Standing Order</w:t>
    </w:r>
    <w:r>
      <w:tab/>
      <w:t>October 2015</w:t>
    </w:r>
    <w:r>
      <w:tab/>
    </w:r>
    <w:proofErr w:type="spellStart"/>
    <w:r>
      <w:t>WellSouth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18DA8" w14:textId="77777777" w:rsidR="00502695" w:rsidRDefault="00502695" w:rsidP="009028E3">
      <w:pPr>
        <w:spacing w:after="0" w:line="240" w:lineRule="auto"/>
      </w:pPr>
      <w:r>
        <w:separator/>
      </w:r>
    </w:p>
  </w:footnote>
  <w:footnote w:type="continuationSeparator" w:id="0">
    <w:p w14:paraId="21DE7213" w14:textId="77777777" w:rsidR="00502695" w:rsidRDefault="00502695" w:rsidP="009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D4BEF"/>
    <w:multiLevelType w:val="hybridMultilevel"/>
    <w:tmpl w:val="BE7AC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C103A"/>
    <w:multiLevelType w:val="hybridMultilevel"/>
    <w:tmpl w:val="986E4812"/>
    <w:lvl w:ilvl="0" w:tplc="19D4245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C6B65"/>
    <w:multiLevelType w:val="hybridMultilevel"/>
    <w:tmpl w:val="86EEDFF8"/>
    <w:lvl w:ilvl="0" w:tplc="19D4245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7690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5DB13A6"/>
    <w:multiLevelType w:val="hybridMultilevel"/>
    <w:tmpl w:val="1158C1B4"/>
    <w:lvl w:ilvl="0" w:tplc="19D4245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F2286D"/>
    <w:multiLevelType w:val="hybridMultilevel"/>
    <w:tmpl w:val="12325ACA"/>
    <w:lvl w:ilvl="0" w:tplc="19D4245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0398C"/>
    <w:multiLevelType w:val="hybridMultilevel"/>
    <w:tmpl w:val="D95638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350C7"/>
    <w:multiLevelType w:val="hybridMultilevel"/>
    <w:tmpl w:val="317E3CC0"/>
    <w:lvl w:ilvl="0" w:tplc="19D4245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C560A"/>
    <w:multiLevelType w:val="hybridMultilevel"/>
    <w:tmpl w:val="8B7EC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94DA7"/>
    <w:multiLevelType w:val="multilevel"/>
    <w:tmpl w:val="8FA64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A97891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B6A5EA5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8"/>
    <w:rsid w:val="0007574E"/>
    <w:rsid w:val="000E47A6"/>
    <w:rsid w:val="001162FE"/>
    <w:rsid w:val="00123A68"/>
    <w:rsid w:val="001375D7"/>
    <w:rsid w:val="002764B7"/>
    <w:rsid w:val="002E03C7"/>
    <w:rsid w:val="00373B3F"/>
    <w:rsid w:val="00476AA6"/>
    <w:rsid w:val="004C18D9"/>
    <w:rsid w:val="00502695"/>
    <w:rsid w:val="005216BC"/>
    <w:rsid w:val="00594652"/>
    <w:rsid w:val="0064385C"/>
    <w:rsid w:val="006E6916"/>
    <w:rsid w:val="0070113B"/>
    <w:rsid w:val="00730525"/>
    <w:rsid w:val="00853012"/>
    <w:rsid w:val="008751F7"/>
    <w:rsid w:val="00877CF2"/>
    <w:rsid w:val="008933A1"/>
    <w:rsid w:val="008C2A3F"/>
    <w:rsid w:val="009028E3"/>
    <w:rsid w:val="00A02F63"/>
    <w:rsid w:val="00A230C8"/>
    <w:rsid w:val="00A971AE"/>
    <w:rsid w:val="00B122D3"/>
    <w:rsid w:val="00B51950"/>
    <w:rsid w:val="00B56E6D"/>
    <w:rsid w:val="00BD2021"/>
    <w:rsid w:val="00BF0DC7"/>
    <w:rsid w:val="00C151EC"/>
    <w:rsid w:val="00D270A8"/>
    <w:rsid w:val="00E20D6C"/>
    <w:rsid w:val="00E3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B0A0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A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5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3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2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E3"/>
  </w:style>
  <w:style w:type="paragraph" w:styleId="Footer">
    <w:name w:val="footer"/>
    <w:basedOn w:val="Normal"/>
    <w:link w:val="FooterChar"/>
    <w:uiPriority w:val="99"/>
    <w:unhideWhenUsed/>
    <w:rsid w:val="00902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E3"/>
  </w:style>
  <w:style w:type="paragraph" w:styleId="Revision">
    <w:name w:val="Revision"/>
    <w:hidden/>
    <w:uiPriority w:val="99"/>
    <w:semiHidden/>
    <w:rsid w:val="006E6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pathways.org.n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heartfoundation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safe.govt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zf.org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pac.org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938053FB</Template>
  <TotalTime>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Nick Leach</cp:lastModifiedBy>
  <cp:revision>2</cp:revision>
  <dcterms:created xsi:type="dcterms:W3CDTF">2015-12-09T22:12:00Z</dcterms:created>
  <dcterms:modified xsi:type="dcterms:W3CDTF">2015-12-09T22:12:00Z</dcterms:modified>
</cp:coreProperties>
</file>